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1570EE" w:rsidRDefault="00A82653" w:rsidP="00655B21">
      <w:pPr>
        <w:rPr>
          <w:sz w:val="20"/>
          <w:szCs w:val="20"/>
        </w:rPr>
      </w:pPr>
    </w:p>
    <w:p w14:paraId="2C719DBC" w14:textId="77777777" w:rsidR="00A4470D" w:rsidRPr="001570EE" w:rsidRDefault="00A4470D" w:rsidP="00024905">
      <w:pPr>
        <w:suppressAutoHyphens/>
        <w:jc w:val="center"/>
        <w:rPr>
          <w:b/>
          <w:bCs/>
        </w:rPr>
      </w:pPr>
    </w:p>
    <w:p w14:paraId="1F004279" w14:textId="3D068B61" w:rsidR="005B3ECF" w:rsidRPr="001570EE" w:rsidRDefault="005B3ECF" w:rsidP="00024905">
      <w:pPr>
        <w:suppressAutoHyphens/>
        <w:jc w:val="center"/>
        <w:rPr>
          <w:b/>
          <w:bCs/>
          <w:sz w:val="24"/>
          <w:szCs w:val="24"/>
        </w:rPr>
      </w:pPr>
      <w:r w:rsidRPr="001570EE">
        <w:rPr>
          <w:b/>
          <w:bCs/>
          <w:sz w:val="24"/>
          <w:szCs w:val="24"/>
        </w:rPr>
        <w:t>Stymulator zewnętrzny dwukanałowy – 3 szt.</w:t>
      </w:r>
    </w:p>
    <w:p w14:paraId="08BF6894" w14:textId="77777777" w:rsidR="006D36F8" w:rsidRPr="001570EE" w:rsidRDefault="006D36F8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24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6418"/>
        <w:gridCol w:w="1983"/>
        <w:gridCol w:w="3403"/>
      </w:tblGrid>
      <w:tr w:rsidR="001570EE" w:rsidRPr="001570EE" w14:paraId="02F00AF6" w14:textId="77777777" w:rsidTr="00762204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762204" w:rsidRPr="001570EE" w:rsidRDefault="00762204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1570EE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762204" w:rsidRPr="001570EE" w:rsidRDefault="00762204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1570EE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762204" w:rsidRPr="001570EE" w:rsidRDefault="00762204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1570EE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13C1FB16" w:rsidR="00762204" w:rsidRPr="001570EE" w:rsidRDefault="00762204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1570EE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762204" w:rsidRPr="001570EE" w:rsidRDefault="00762204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1570EE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1570EE" w:rsidRPr="001570EE" w14:paraId="0D33295E" w14:textId="77777777" w:rsidTr="0076220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C906" w14:textId="68747440" w:rsidR="00762204" w:rsidRPr="001570EE" w:rsidRDefault="00762204" w:rsidP="00662B65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1570EE">
              <w:rPr>
                <w:sz w:val="20"/>
                <w:szCs w:val="20"/>
              </w:rPr>
              <w:t>1.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CE742" w14:textId="569CA7E5" w:rsidR="00762204" w:rsidRPr="001570EE" w:rsidRDefault="00762204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1570EE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0C763" w14:textId="52E1E491" w:rsidR="00762204" w:rsidRPr="001570EE" w:rsidRDefault="00762204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570EE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DF6D5" w14:textId="3F3D8E15" w:rsidR="00762204" w:rsidRPr="001570EE" w:rsidRDefault="00762204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570EE" w:rsidRPr="001570EE" w14:paraId="38D0B976" w14:textId="77777777" w:rsidTr="0076220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762204" w:rsidRPr="001570EE" w:rsidRDefault="00762204" w:rsidP="00662B65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1570EE">
              <w:rPr>
                <w:sz w:val="20"/>
                <w:szCs w:val="20"/>
              </w:rPr>
              <w:t>2.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762204" w:rsidRPr="001570EE" w:rsidRDefault="00762204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1570EE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762204" w:rsidRPr="001570EE" w:rsidRDefault="00762204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570EE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5B322B6B" w:rsidR="00762204" w:rsidRPr="001570EE" w:rsidRDefault="00762204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570EE" w:rsidRPr="001570EE" w14:paraId="55EAD88C" w14:textId="77777777" w:rsidTr="0076220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762204" w:rsidRPr="001570EE" w:rsidRDefault="00762204" w:rsidP="00662B65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1570EE">
              <w:rPr>
                <w:sz w:val="20"/>
                <w:szCs w:val="20"/>
              </w:rPr>
              <w:t>3.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762204" w:rsidRPr="001570EE" w:rsidRDefault="00762204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1570EE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762204" w:rsidRPr="001570EE" w:rsidRDefault="00762204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570EE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AECCB67" w:rsidR="00762204" w:rsidRPr="001570EE" w:rsidRDefault="00762204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570EE" w:rsidRPr="001570EE" w14:paraId="41693750" w14:textId="77777777" w:rsidTr="0076220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762204" w:rsidRPr="001570EE" w:rsidRDefault="00762204" w:rsidP="00662B65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1570EE">
              <w:rPr>
                <w:sz w:val="20"/>
                <w:szCs w:val="20"/>
              </w:rPr>
              <w:t>4.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6ECF9C04" w:rsidR="00762204" w:rsidRPr="001570EE" w:rsidRDefault="00762204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1570EE">
              <w:rPr>
                <w:b/>
                <w:bCs/>
                <w:sz w:val="20"/>
                <w:szCs w:val="20"/>
                <w:lang w:val="pl-PL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762204" w:rsidRPr="001570EE" w:rsidRDefault="00762204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570EE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584351D" w:rsidR="00762204" w:rsidRPr="001570EE" w:rsidRDefault="00762204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570EE" w:rsidRPr="001570EE" w14:paraId="5E858410" w14:textId="77777777" w:rsidTr="0076220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359F4" w14:textId="77777777" w:rsidR="00762204" w:rsidRPr="001570EE" w:rsidRDefault="00762204" w:rsidP="00662B65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EC687" w14:textId="4BE5BD10" w:rsidR="00762204" w:rsidRPr="001570EE" w:rsidRDefault="00762204" w:rsidP="00FA6905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1570EE">
              <w:rPr>
                <w:b/>
                <w:bCs/>
                <w:sz w:val="20"/>
                <w:szCs w:val="20"/>
                <w:lang w:val="pl-PL"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2D733" w14:textId="77777777" w:rsidR="00762204" w:rsidRPr="001570EE" w:rsidRDefault="00762204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6952C" w14:textId="6B3BBE72" w:rsidR="00762204" w:rsidRPr="001570EE" w:rsidRDefault="00762204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570EE" w:rsidRPr="001570EE" w14:paraId="20353FFE" w14:textId="77777777" w:rsidTr="0076220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65D4A899" w:rsidR="00762204" w:rsidRPr="001570EE" w:rsidRDefault="00762204" w:rsidP="00662B65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1570EE">
              <w:rPr>
                <w:sz w:val="20"/>
                <w:szCs w:val="20"/>
              </w:rPr>
              <w:t>5.</w:t>
            </w:r>
          </w:p>
        </w:tc>
        <w:tc>
          <w:tcPr>
            <w:tcW w:w="6418" w:type="dxa"/>
          </w:tcPr>
          <w:p w14:paraId="6383DF78" w14:textId="77777777" w:rsidR="00762204" w:rsidRPr="001570EE" w:rsidRDefault="00762204" w:rsidP="00662B65">
            <w:pPr>
              <w:adjustRightInd w:val="0"/>
              <w:rPr>
                <w:rFonts w:ascii="Times New Roman" w:hAnsi="Times New Roman"/>
              </w:rPr>
            </w:pPr>
            <w:r w:rsidRPr="001570EE">
              <w:rPr>
                <w:rFonts w:ascii="Times New Roman" w:hAnsi="Times New Roman"/>
              </w:rPr>
              <w:t>Stymulacja jednobiegunowa lub dwubiegunowa</w:t>
            </w:r>
          </w:p>
          <w:p w14:paraId="2FF7049B" w14:textId="5520F6B4" w:rsidR="00762204" w:rsidRPr="001570EE" w:rsidRDefault="00762204" w:rsidP="00662B6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1570EE">
              <w:rPr>
                <w:rFonts w:ascii="Times New Roman" w:hAnsi="Times New Roman"/>
              </w:rPr>
              <w:t>Tryby stymulacji: DDD; D00; VDD; VVI; V00; VVT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355FCA55" w:rsidR="00762204" w:rsidRPr="001570EE" w:rsidRDefault="00762204" w:rsidP="00662B6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570EE">
              <w:rPr>
                <w:sz w:val="20"/>
                <w:szCs w:val="20"/>
              </w:rPr>
              <w:t>TAK /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A55DA0A" w:rsidR="00762204" w:rsidRPr="001570EE" w:rsidRDefault="00762204" w:rsidP="00662B6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570EE" w:rsidRPr="001570EE" w14:paraId="0AC51977" w14:textId="77777777" w:rsidTr="0076220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762204" w:rsidRPr="001570EE" w:rsidRDefault="00762204" w:rsidP="00662B65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1570EE">
              <w:rPr>
                <w:sz w:val="20"/>
                <w:szCs w:val="20"/>
              </w:rPr>
              <w:t>6.</w:t>
            </w:r>
          </w:p>
        </w:tc>
        <w:tc>
          <w:tcPr>
            <w:tcW w:w="6418" w:type="dxa"/>
          </w:tcPr>
          <w:p w14:paraId="6CA537BF" w14:textId="77777777" w:rsidR="00762204" w:rsidRPr="001570EE" w:rsidRDefault="00762204" w:rsidP="00662B65">
            <w:pPr>
              <w:adjustRightInd w:val="0"/>
              <w:rPr>
                <w:rFonts w:ascii="Times New Roman" w:hAnsi="Times New Roman"/>
              </w:rPr>
            </w:pPr>
            <w:r w:rsidRPr="001570EE">
              <w:rPr>
                <w:rFonts w:ascii="Times New Roman" w:hAnsi="Times New Roman"/>
              </w:rPr>
              <w:t>Łatwa i intuicyjna obsługa:</w:t>
            </w:r>
          </w:p>
          <w:p w14:paraId="19588ADB" w14:textId="77777777" w:rsidR="00762204" w:rsidRPr="001570EE" w:rsidRDefault="00762204" w:rsidP="00662B65">
            <w:pPr>
              <w:adjustRightInd w:val="0"/>
              <w:rPr>
                <w:rFonts w:ascii="Times New Roman" w:hAnsi="Times New Roman"/>
              </w:rPr>
            </w:pPr>
            <w:r w:rsidRPr="001570EE">
              <w:rPr>
                <w:rFonts w:ascii="Symbol" w:hAnsi="Symbol" w:cs="Symbol"/>
              </w:rPr>
              <w:t></w:t>
            </w:r>
            <w:r w:rsidRPr="001570EE">
              <w:rPr>
                <w:rFonts w:ascii="Symbol" w:hAnsi="Symbol" w:cs="Symbol"/>
              </w:rPr>
              <w:t></w:t>
            </w:r>
            <w:r w:rsidRPr="001570EE">
              <w:rPr>
                <w:rFonts w:ascii="Times New Roman" w:hAnsi="Times New Roman"/>
              </w:rPr>
              <w:t>ustawianie parametrów stymulacji za pomoc</w:t>
            </w:r>
            <w:r w:rsidRPr="001570EE">
              <w:rPr>
                <w:rFonts w:ascii="TimesNewRoman" w:eastAsia="TimesNewRoman" w:hAnsi="Times New Roman" w:cs="TimesNewRoman" w:hint="eastAsia"/>
              </w:rPr>
              <w:t>ą</w:t>
            </w:r>
            <w:r w:rsidRPr="001570EE">
              <w:rPr>
                <w:rFonts w:ascii="TimesNewRoman" w:eastAsia="TimesNewRoman" w:hAnsi="Times New Roman" w:cs="TimesNewRoman"/>
              </w:rPr>
              <w:t xml:space="preserve"> </w:t>
            </w:r>
            <w:r w:rsidRPr="001570EE">
              <w:rPr>
                <w:rFonts w:ascii="Times New Roman" w:hAnsi="Times New Roman"/>
              </w:rPr>
              <w:t>pokr</w:t>
            </w:r>
            <w:r w:rsidRPr="001570EE">
              <w:rPr>
                <w:rFonts w:ascii="TimesNewRoman" w:eastAsia="TimesNewRoman" w:hAnsi="Times New Roman" w:cs="TimesNewRoman" w:hint="eastAsia"/>
              </w:rPr>
              <w:t>ę</w:t>
            </w:r>
            <w:r w:rsidRPr="001570EE">
              <w:rPr>
                <w:rFonts w:ascii="Times New Roman" w:hAnsi="Times New Roman"/>
              </w:rPr>
              <w:t>teł.</w:t>
            </w:r>
          </w:p>
          <w:p w14:paraId="74D3BFC2" w14:textId="77777777" w:rsidR="00762204" w:rsidRPr="001570EE" w:rsidRDefault="00762204" w:rsidP="00662B65">
            <w:pPr>
              <w:adjustRightInd w:val="0"/>
              <w:rPr>
                <w:rFonts w:ascii="Times New Roman" w:hAnsi="Times New Roman"/>
              </w:rPr>
            </w:pPr>
            <w:r w:rsidRPr="001570EE">
              <w:rPr>
                <w:rFonts w:ascii="Symbol" w:hAnsi="Symbol" w:cs="Symbol"/>
              </w:rPr>
              <w:t></w:t>
            </w:r>
            <w:r w:rsidRPr="001570EE">
              <w:rPr>
                <w:rFonts w:ascii="Symbol" w:hAnsi="Symbol" w:cs="Symbol"/>
              </w:rPr>
              <w:t></w:t>
            </w:r>
            <w:r w:rsidRPr="001570EE">
              <w:rPr>
                <w:rFonts w:ascii="Times New Roman" w:hAnsi="Times New Roman"/>
              </w:rPr>
              <w:t>łatwy odczyt ustawionych parametrów</w:t>
            </w:r>
          </w:p>
          <w:p w14:paraId="7A706B43" w14:textId="77777777" w:rsidR="00762204" w:rsidRPr="001570EE" w:rsidRDefault="00762204" w:rsidP="00662B65">
            <w:pPr>
              <w:adjustRightInd w:val="0"/>
              <w:rPr>
                <w:rFonts w:ascii="Times New Roman" w:hAnsi="Times New Roman"/>
              </w:rPr>
            </w:pPr>
            <w:r w:rsidRPr="001570EE">
              <w:rPr>
                <w:rFonts w:ascii="Symbol" w:hAnsi="Symbol" w:cs="Symbol"/>
              </w:rPr>
              <w:t></w:t>
            </w:r>
            <w:r w:rsidRPr="001570EE">
              <w:rPr>
                <w:rFonts w:ascii="Symbol" w:hAnsi="Symbol" w:cs="Symbol"/>
              </w:rPr>
              <w:t></w:t>
            </w:r>
            <w:r w:rsidRPr="001570EE">
              <w:rPr>
                <w:rFonts w:ascii="Times New Roman" w:hAnsi="Times New Roman"/>
              </w:rPr>
              <w:t>przyciski i pokr</w:t>
            </w:r>
            <w:r w:rsidRPr="001570EE">
              <w:rPr>
                <w:rFonts w:ascii="TimesNewRoman" w:eastAsia="TimesNewRoman" w:hAnsi="Times New Roman" w:cs="TimesNewRoman" w:hint="eastAsia"/>
              </w:rPr>
              <w:t>ę</w:t>
            </w:r>
            <w:r w:rsidRPr="001570EE">
              <w:rPr>
                <w:rFonts w:ascii="Times New Roman" w:hAnsi="Times New Roman"/>
              </w:rPr>
              <w:t>tła zabezpieczone przed przypadkowym</w:t>
            </w:r>
          </w:p>
          <w:p w14:paraId="24952F1B" w14:textId="45CFD7DC" w:rsidR="00762204" w:rsidRPr="001570EE" w:rsidRDefault="00762204" w:rsidP="00662B6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1570EE">
              <w:rPr>
                <w:rFonts w:ascii="Times New Roman" w:hAnsi="Times New Roman"/>
              </w:rPr>
              <w:t>przestawieniem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02814FB6" w:rsidR="00762204" w:rsidRPr="001570EE" w:rsidRDefault="00762204" w:rsidP="00662B6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570E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2BF5ACDF" w:rsidR="00762204" w:rsidRPr="001570EE" w:rsidRDefault="00762204" w:rsidP="00662B6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570EE" w:rsidRPr="001570EE" w14:paraId="44835618" w14:textId="77777777" w:rsidTr="0076220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762204" w:rsidRPr="001570EE" w:rsidRDefault="00762204" w:rsidP="00662B65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1570EE">
              <w:rPr>
                <w:sz w:val="20"/>
                <w:szCs w:val="20"/>
              </w:rPr>
              <w:t>7.</w:t>
            </w:r>
          </w:p>
        </w:tc>
        <w:tc>
          <w:tcPr>
            <w:tcW w:w="6418" w:type="dxa"/>
          </w:tcPr>
          <w:p w14:paraId="1ADECEDD" w14:textId="5198E9C3" w:rsidR="00762204" w:rsidRPr="001570EE" w:rsidRDefault="00762204" w:rsidP="00662B6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1570EE">
              <w:rPr>
                <w:rFonts w:ascii="Times New Roman" w:hAnsi="Times New Roman"/>
              </w:rPr>
              <w:t>Cz</w:t>
            </w:r>
            <w:r w:rsidRPr="001570EE">
              <w:rPr>
                <w:rFonts w:ascii="TimesNewRoman" w:eastAsia="TimesNewRoman" w:hAnsi="Times New Roman" w:cs="TimesNewRoman" w:hint="eastAsia"/>
              </w:rPr>
              <w:t>ę</w:t>
            </w:r>
            <w:r w:rsidRPr="001570EE">
              <w:rPr>
                <w:rFonts w:ascii="Times New Roman" w:hAnsi="Times New Roman"/>
              </w:rPr>
              <w:t>sto</w:t>
            </w:r>
            <w:r w:rsidRPr="001570EE">
              <w:rPr>
                <w:rFonts w:ascii="TimesNewRoman" w:eastAsia="TimesNewRoman" w:hAnsi="Times New Roman" w:cs="TimesNewRoman" w:hint="eastAsia"/>
              </w:rPr>
              <w:t>ść</w:t>
            </w:r>
            <w:r w:rsidRPr="001570EE">
              <w:rPr>
                <w:rFonts w:ascii="TimesNewRoman" w:eastAsia="TimesNewRoman" w:hAnsi="Times New Roman" w:cs="TimesNewRoman"/>
              </w:rPr>
              <w:t xml:space="preserve"> </w:t>
            </w:r>
            <w:r w:rsidRPr="001570EE">
              <w:rPr>
                <w:rFonts w:ascii="Times New Roman" w:hAnsi="Times New Roman"/>
              </w:rPr>
              <w:t>stymulacji w zakresie 30-250/min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5BD7BCFF" w:rsidR="00762204" w:rsidRPr="001570EE" w:rsidRDefault="00762204" w:rsidP="00662B6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570EE">
              <w:rPr>
                <w:sz w:val="20"/>
                <w:szCs w:val="20"/>
              </w:rPr>
              <w:t>TAK /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0C23145A" w:rsidR="00762204" w:rsidRPr="001570EE" w:rsidRDefault="00762204" w:rsidP="00662B6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570EE" w:rsidRPr="001570EE" w14:paraId="048A673C" w14:textId="77777777" w:rsidTr="0076220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762204" w:rsidRPr="001570EE" w:rsidRDefault="00762204" w:rsidP="00662B65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1570EE">
              <w:rPr>
                <w:sz w:val="20"/>
                <w:szCs w:val="20"/>
              </w:rPr>
              <w:t>8.</w:t>
            </w:r>
          </w:p>
        </w:tc>
        <w:tc>
          <w:tcPr>
            <w:tcW w:w="6418" w:type="dxa"/>
          </w:tcPr>
          <w:p w14:paraId="4E19DECF" w14:textId="724CCBAF" w:rsidR="00762204" w:rsidRPr="001570EE" w:rsidRDefault="00762204" w:rsidP="00662B6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1570EE">
              <w:rPr>
                <w:rFonts w:ascii="Times New Roman" w:hAnsi="Times New Roman"/>
              </w:rPr>
              <w:t>Szybka stymulacja (uderzeniowa) w zakresie 60-1000ppm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1D15ED7D" w:rsidR="00762204" w:rsidRPr="001570EE" w:rsidRDefault="00762204" w:rsidP="00662B65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1570EE">
              <w:rPr>
                <w:sz w:val="20"/>
                <w:szCs w:val="20"/>
              </w:rPr>
              <w:t>TAK /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306FE8DF" w:rsidR="00762204" w:rsidRPr="001570EE" w:rsidRDefault="00762204" w:rsidP="00662B6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570EE" w:rsidRPr="001570EE" w14:paraId="2A89D044" w14:textId="77777777" w:rsidTr="0076220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762204" w:rsidRPr="001570EE" w:rsidRDefault="00762204" w:rsidP="00662B65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1570EE">
              <w:rPr>
                <w:sz w:val="20"/>
                <w:szCs w:val="20"/>
              </w:rPr>
              <w:t>9.</w:t>
            </w:r>
          </w:p>
        </w:tc>
        <w:tc>
          <w:tcPr>
            <w:tcW w:w="6418" w:type="dxa"/>
          </w:tcPr>
          <w:p w14:paraId="3F429A24" w14:textId="072EDD5B" w:rsidR="00762204" w:rsidRPr="001570EE" w:rsidRDefault="00762204" w:rsidP="00662B6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1570EE">
              <w:rPr>
                <w:rFonts w:ascii="Times New Roman" w:hAnsi="Times New Roman"/>
              </w:rPr>
              <w:t>Zakres opó</w:t>
            </w:r>
            <w:r w:rsidRPr="001570EE">
              <w:rPr>
                <w:rFonts w:ascii="TimesNewRoman" w:eastAsia="TimesNewRoman" w:hAnsi="Times New Roman" w:cs="TimesNewRoman" w:hint="eastAsia"/>
              </w:rPr>
              <w:t>ź</w:t>
            </w:r>
            <w:r w:rsidRPr="001570EE">
              <w:rPr>
                <w:rFonts w:ascii="Times New Roman" w:hAnsi="Times New Roman"/>
              </w:rPr>
              <w:t xml:space="preserve">nienia 15-400 </w:t>
            </w:r>
            <w:proofErr w:type="spellStart"/>
            <w:r w:rsidRPr="001570EE">
              <w:rPr>
                <w:rFonts w:ascii="Times New Roman" w:hAnsi="Times New Roman"/>
              </w:rPr>
              <w:t>msek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3D10FBF5" w:rsidR="00762204" w:rsidRPr="001570EE" w:rsidRDefault="00762204" w:rsidP="00662B6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570EE">
              <w:rPr>
                <w:sz w:val="20"/>
                <w:szCs w:val="20"/>
              </w:rPr>
              <w:t>TAK /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174D77F7" w:rsidR="00762204" w:rsidRPr="001570EE" w:rsidRDefault="00762204" w:rsidP="00662B6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570EE" w:rsidRPr="001570EE" w14:paraId="131426C6" w14:textId="77777777" w:rsidTr="0076220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26072489" w:rsidR="00762204" w:rsidRPr="001570EE" w:rsidRDefault="00762204" w:rsidP="00662B65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</w:tcPr>
          <w:p w14:paraId="764261E5" w14:textId="7E314801" w:rsidR="00762204" w:rsidRPr="001570EE" w:rsidRDefault="00762204" w:rsidP="00662B65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1570EE">
              <w:rPr>
                <w:rFonts w:ascii="Times New Roman" w:hAnsi="Times New Roman"/>
              </w:rPr>
              <w:t>Amplituda impulsów 0,1-17V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94D6" w14:textId="6949A6A3" w:rsidR="00762204" w:rsidRPr="001570EE" w:rsidRDefault="00762204" w:rsidP="00662B6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570EE">
              <w:rPr>
                <w:sz w:val="20"/>
                <w:szCs w:val="20"/>
              </w:rPr>
              <w:t>TAK /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24577D48" w:rsidR="00762204" w:rsidRPr="001570EE" w:rsidRDefault="00762204" w:rsidP="00662B6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570EE" w:rsidRPr="001570EE" w14:paraId="363DDB8E" w14:textId="77777777" w:rsidTr="0076220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7443B" w14:textId="672ACA87" w:rsidR="00762204" w:rsidRPr="001570EE" w:rsidRDefault="00762204" w:rsidP="00662B65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1570EE">
              <w:rPr>
                <w:sz w:val="20"/>
                <w:szCs w:val="20"/>
              </w:rPr>
              <w:t>1.</w:t>
            </w:r>
          </w:p>
        </w:tc>
        <w:tc>
          <w:tcPr>
            <w:tcW w:w="6418" w:type="dxa"/>
          </w:tcPr>
          <w:p w14:paraId="6A618ACF" w14:textId="117DE164" w:rsidR="00762204" w:rsidRPr="001570EE" w:rsidRDefault="00762204" w:rsidP="00662B65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1570EE">
              <w:rPr>
                <w:rFonts w:ascii="Times New Roman" w:hAnsi="Times New Roman"/>
              </w:rPr>
              <w:t>Polarno</w:t>
            </w:r>
            <w:r w:rsidRPr="001570EE">
              <w:rPr>
                <w:rFonts w:ascii="TimesNewRoman" w:eastAsia="TimesNewRoman" w:hAnsi="Times New Roman" w:cs="TimesNewRoman" w:hint="eastAsia"/>
              </w:rPr>
              <w:t>ść</w:t>
            </w:r>
            <w:r w:rsidRPr="001570EE">
              <w:rPr>
                <w:rFonts w:ascii="Times New Roman" w:hAnsi="Times New Roman"/>
              </w:rPr>
              <w:t>: Unipolarny/ Bipolarny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71F4F" w14:textId="66E67057" w:rsidR="00762204" w:rsidRPr="001570EE" w:rsidRDefault="00762204" w:rsidP="00662B6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570EE">
              <w:rPr>
                <w:sz w:val="20"/>
                <w:szCs w:val="20"/>
              </w:rPr>
              <w:t>TAK /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8FA10" w14:textId="5227472B" w:rsidR="00762204" w:rsidRPr="001570EE" w:rsidRDefault="00762204" w:rsidP="00662B6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570EE" w:rsidRPr="001570EE" w14:paraId="0D7A817E" w14:textId="77777777" w:rsidTr="0076220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045FC" w14:textId="2E1FF66C" w:rsidR="00762204" w:rsidRPr="001570EE" w:rsidRDefault="00762204" w:rsidP="00662B65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1570EE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6418" w:type="dxa"/>
          </w:tcPr>
          <w:p w14:paraId="7C299608" w14:textId="1BEFF7F3" w:rsidR="00762204" w:rsidRPr="001570EE" w:rsidRDefault="00762204" w:rsidP="00662B65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1570EE">
              <w:rPr>
                <w:rFonts w:ascii="Times New Roman" w:hAnsi="Times New Roman"/>
              </w:rPr>
              <w:t>Szeroko</w:t>
            </w:r>
            <w:r w:rsidRPr="001570EE">
              <w:rPr>
                <w:rFonts w:ascii="TimesNewRoman" w:eastAsia="TimesNewRoman" w:hAnsi="Times New Roman" w:cs="TimesNewRoman" w:hint="eastAsia"/>
              </w:rPr>
              <w:t>ść</w:t>
            </w:r>
            <w:r w:rsidRPr="001570EE">
              <w:rPr>
                <w:rFonts w:ascii="TimesNewRoman" w:eastAsia="TimesNewRoman" w:hAnsi="Times New Roman" w:cs="TimesNewRoman"/>
              </w:rPr>
              <w:t xml:space="preserve"> </w:t>
            </w:r>
            <w:r w:rsidRPr="001570EE">
              <w:rPr>
                <w:rFonts w:ascii="Times New Roman" w:hAnsi="Times New Roman"/>
              </w:rPr>
              <w:t>impulsów 1,0 ms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DA7AA" w14:textId="0A51A322" w:rsidR="00762204" w:rsidRPr="001570EE" w:rsidRDefault="00762204" w:rsidP="00662B6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570EE">
              <w:rPr>
                <w:sz w:val="20"/>
                <w:szCs w:val="20"/>
              </w:rPr>
              <w:t>TAK /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50982" w14:textId="4A89BBC0" w:rsidR="00762204" w:rsidRPr="001570EE" w:rsidRDefault="00762204" w:rsidP="00662B6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570EE" w:rsidRPr="001570EE" w14:paraId="5F644149" w14:textId="77777777" w:rsidTr="0076220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67A45" w14:textId="46314925" w:rsidR="00762204" w:rsidRPr="001570EE" w:rsidRDefault="00762204" w:rsidP="00662B65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1570EE">
              <w:rPr>
                <w:sz w:val="20"/>
                <w:szCs w:val="20"/>
              </w:rPr>
              <w:t>3.</w:t>
            </w:r>
          </w:p>
        </w:tc>
        <w:tc>
          <w:tcPr>
            <w:tcW w:w="6418" w:type="dxa"/>
          </w:tcPr>
          <w:p w14:paraId="278C1BDE" w14:textId="77777777" w:rsidR="00762204" w:rsidRPr="001570EE" w:rsidRDefault="00762204" w:rsidP="00662B65">
            <w:pPr>
              <w:adjustRightInd w:val="0"/>
              <w:rPr>
                <w:rFonts w:ascii="Times New Roman" w:hAnsi="Times New Roman"/>
              </w:rPr>
            </w:pPr>
            <w:r w:rsidRPr="001570EE">
              <w:rPr>
                <w:rFonts w:ascii="Times New Roman" w:hAnsi="Times New Roman"/>
              </w:rPr>
              <w:t>Czuło</w:t>
            </w:r>
            <w:r w:rsidRPr="001570EE">
              <w:rPr>
                <w:rFonts w:ascii="TimesNewRoman" w:eastAsia="TimesNewRoman" w:hAnsi="Times New Roman" w:cs="TimesNewRoman" w:hint="eastAsia"/>
              </w:rPr>
              <w:t>ść</w:t>
            </w:r>
            <w:r w:rsidRPr="001570EE">
              <w:rPr>
                <w:rFonts w:ascii="TimesNewRoman" w:eastAsia="TimesNewRoman" w:hAnsi="Times New Roman" w:cs="TimesNewRoman"/>
              </w:rPr>
              <w:t xml:space="preserve"> </w:t>
            </w:r>
            <w:r w:rsidRPr="001570EE">
              <w:rPr>
                <w:rFonts w:ascii="Times New Roman" w:hAnsi="Times New Roman"/>
              </w:rPr>
              <w:t xml:space="preserve">w zakresie 0,2-10 </w:t>
            </w:r>
            <w:proofErr w:type="spellStart"/>
            <w:r w:rsidRPr="001570EE">
              <w:rPr>
                <w:rFonts w:ascii="Times New Roman" w:hAnsi="Times New Roman"/>
              </w:rPr>
              <w:t>mV</w:t>
            </w:r>
            <w:proofErr w:type="spellEnd"/>
            <w:r w:rsidRPr="001570EE">
              <w:rPr>
                <w:rFonts w:ascii="Times New Roman" w:hAnsi="Times New Roman"/>
              </w:rPr>
              <w:t xml:space="preserve"> atrium,</w:t>
            </w:r>
          </w:p>
          <w:p w14:paraId="6C4D7C16" w14:textId="4515C88C" w:rsidR="00762204" w:rsidRPr="001570EE" w:rsidRDefault="00762204" w:rsidP="00662B65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1570EE">
              <w:rPr>
                <w:rFonts w:ascii="Times New Roman" w:hAnsi="Times New Roman"/>
              </w:rPr>
              <w:t xml:space="preserve">1-20mV </w:t>
            </w:r>
            <w:proofErr w:type="spellStart"/>
            <w:r w:rsidRPr="001570EE">
              <w:rPr>
                <w:rFonts w:ascii="Times New Roman" w:hAnsi="Times New Roman"/>
              </w:rPr>
              <w:t>ventricle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E3BB8" w14:textId="6168C14C" w:rsidR="00762204" w:rsidRPr="001570EE" w:rsidRDefault="00762204" w:rsidP="00662B6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570EE">
              <w:rPr>
                <w:sz w:val="20"/>
                <w:szCs w:val="20"/>
              </w:rPr>
              <w:t>TAK /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067A1" w14:textId="61962273" w:rsidR="00762204" w:rsidRPr="001570EE" w:rsidRDefault="00762204" w:rsidP="00662B6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570EE" w:rsidRPr="001570EE" w14:paraId="619C2327" w14:textId="77777777" w:rsidTr="0076220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6010367D" w:rsidR="00762204" w:rsidRPr="001570EE" w:rsidRDefault="00762204" w:rsidP="00662B65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1570EE">
              <w:rPr>
                <w:sz w:val="20"/>
                <w:szCs w:val="20"/>
              </w:rPr>
              <w:t>4.</w:t>
            </w:r>
          </w:p>
        </w:tc>
        <w:tc>
          <w:tcPr>
            <w:tcW w:w="6418" w:type="dxa"/>
          </w:tcPr>
          <w:p w14:paraId="65D62A6A" w14:textId="080A60ED" w:rsidR="00762204" w:rsidRPr="001570EE" w:rsidRDefault="00762204" w:rsidP="00662B65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1570EE">
              <w:rPr>
                <w:rFonts w:ascii="Times New Roman" w:hAnsi="Times New Roman"/>
              </w:rPr>
              <w:t>Okres refrakcji komorowej 250ms ±5%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624B5" w14:textId="4EF2E9BA" w:rsidR="00762204" w:rsidRPr="001570EE" w:rsidRDefault="00762204" w:rsidP="00662B6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570EE">
              <w:rPr>
                <w:sz w:val="20"/>
                <w:szCs w:val="20"/>
              </w:rPr>
              <w:t>TAK /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3FD1B614" w:rsidR="00762204" w:rsidRPr="001570EE" w:rsidRDefault="00762204" w:rsidP="00662B6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570EE" w:rsidRPr="001570EE" w14:paraId="32A83BC9" w14:textId="77777777" w:rsidTr="0076220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C1E88" w14:textId="77777777" w:rsidR="00762204" w:rsidRPr="001570EE" w:rsidRDefault="00762204" w:rsidP="00662B65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</w:tcPr>
          <w:p w14:paraId="4B5C0A51" w14:textId="3C29BBD6" w:rsidR="00762204" w:rsidRPr="001570EE" w:rsidRDefault="00762204" w:rsidP="00662B65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1570EE">
              <w:rPr>
                <w:rFonts w:ascii="Times New Roman" w:hAnsi="Times New Roman"/>
              </w:rPr>
              <w:t>Kontrola impedancji obwodu elektrody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4A722" w14:textId="7C3594BF" w:rsidR="00762204" w:rsidRPr="001570EE" w:rsidRDefault="00762204" w:rsidP="00662B6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570EE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C97CC" w14:textId="04E32367" w:rsidR="00762204" w:rsidRPr="001570EE" w:rsidRDefault="00762204" w:rsidP="00662B6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570EE" w:rsidRPr="001570EE" w14:paraId="5CDC518B" w14:textId="77777777" w:rsidTr="0076220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63D84CC0" w:rsidR="00762204" w:rsidRPr="001570EE" w:rsidRDefault="00762204" w:rsidP="00662B65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1570EE">
              <w:rPr>
                <w:sz w:val="20"/>
                <w:szCs w:val="20"/>
              </w:rPr>
              <w:t>5.</w:t>
            </w:r>
          </w:p>
        </w:tc>
        <w:tc>
          <w:tcPr>
            <w:tcW w:w="6418" w:type="dxa"/>
          </w:tcPr>
          <w:p w14:paraId="4155997F" w14:textId="2817C4DB" w:rsidR="00762204" w:rsidRPr="001570EE" w:rsidRDefault="00762204" w:rsidP="00662B6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1570EE">
              <w:rPr>
                <w:rFonts w:ascii="Times New Roman" w:hAnsi="Times New Roman"/>
              </w:rPr>
              <w:t>Zakres tolerancji 200-2000</w:t>
            </w:r>
            <w:r w:rsidRPr="001570EE">
              <w:rPr>
                <w:rFonts w:ascii="TimesNewRoman" w:eastAsia="TimesNewRoman" w:hAnsi="Times New Roman" w:cs="TimesNewRoman" w:hint="eastAsia"/>
              </w:rPr>
              <w:t>Ω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E7E06" w14:textId="2E667075" w:rsidR="00762204" w:rsidRPr="001570EE" w:rsidRDefault="00762204" w:rsidP="00662B6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570EE">
              <w:rPr>
                <w:sz w:val="20"/>
                <w:szCs w:val="20"/>
              </w:rPr>
              <w:t>TAK /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4864180D" w:rsidR="00762204" w:rsidRPr="001570EE" w:rsidRDefault="00762204" w:rsidP="00662B6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570EE" w:rsidRPr="001570EE" w14:paraId="336C5B54" w14:textId="77777777" w:rsidTr="0076220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11B7D" w14:textId="7301FC8A" w:rsidR="00762204" w:rsidRPr="001570EE" w:rsidRDefault="00762204" w:rsidP="00662B65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1570EE">
              <w:rPr>
                <w:sz w:val="20"/>
                <w:szCs w:val="20"/>
              </w:rPr>
              <w:t>6.</w:t>
            </w:r>
          </w:p>
        </w:tc>
        <w:tc>
          <w:tcPr>
            <w:tcW w:w="6418" w:type="dxa"/>
          </w:tcPr>
          <w:p w14:paraId="75F843A7" w14:textId="32E7BD4E" w:rsidR="00762204" w:rsidRPr="001570EE" w:rsidRDefault="00762204" w:rsidP="00662B6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1570EE">
              <w:rPr>
                <w:rFonts w:ascii="Times New Roman" w:hAnsi="Times New Roman"/>
              </w:rPr>
              <w:t>Ostrze</w:t>
            </w:r>
            <w:r w:rsidRPr="001570EE">
              <w:rPr>
                <w:rFonts w:ascii="TimesNewRoman" w:eastAsia="TimesNewRoman" w:hAnsi="Times New Roman" w:cs="TimesNewRoman" w:hint="eastAsia"/>
              </w:rPr>
              <w:t>ż</w:t>
            </w:r>
            <w:r w:rsidRPr="001570EE">
              <w:rPr>
                <w:rFonts w:ascii="Times New Roman" w:hAnsi="Times New Roman"/>
              </w:rPr>
              <w:t>enie EOS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8552E" w14:textId="5EFE0D3E" w:rsidR="00762204" w:rsidRPr="001570EE" w:rsidRDefault="00762204" w:rsidP="00662B6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570EE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FC885" w14:textId="439576F4" w:rsidR="00762204" w:rsidRPr="001570EE" w:rsidRDefault="00762204" w:rsidP="00662B6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570EE" w:rsidRPr="001570EE" w14:paraId="09B27762" w14:textId="77777777" w:rsidTr="0076220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87B28" w14:textId="398BF79E" w:rsidR="00762204" w:rsidRPr="001570EE" w:rsidRDefault="00762204" w:rsidP="00662B65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1570EE">
              <w:rPr>
                <w:sz w:val="20"/>
                <w:szCs w:val="20"/>
              </w:rPr>
              <w:t>7.</w:t>
            </w:r>
          </w:p>
        </w:tc>
        <w:tc>
          <w:tcPr>
            <w:tcW w:w="6418" w:type="dxa"/>
          </w:tcPr>
          <w:p w14:paraId="7D999EF8" w14:textId="7F563891" w:rsidR="00762204" w:rsidRPr="001570EE" w:rsidRDefault="00762204" w:rsidP="00662B6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1570EE">
              <w:rPr>
                <w:rFonts w:ascii="Times New Roman" w:hAnsi="Times New Roman"/>
              </w:rPr>
              <w:t>Czas u</w:t>
            </w:r>
            <w:r w:rsidRPr="001570EE">
              <w:rPr>
                <w:rFonts w:ascii="TimesNewRoman" w:eastAsia="TimesNewRoman" w:hAnsi="Times New Roman" w:cs="TimesNewRoman" w:hint="eastAsia"/>
              </w:rPr>
              <w:t>ż</w:t>
            </w:r>
            <w:r w:rsidRPr="001570EE">
              <w:rPr>
                <w:rFonts w:ascii="Times New Roman" w:hAnsi="Times New Roman"/>
              </w:rPr>
              <w:t xml:space="preserve">ytkowania z jednej baterii </w:t>
            </w:r>
            <w:r w:rsidRPr="001570EE">
              <w:rPr>
                <w:rFonts w:ascii="TimesNewRoman" w:eastAsia="TimesNewRoman" w:cs="TimesNewRoman" w:hint="eastAsia"/>
              </w:rPr>
              <w:t>≥</w:t>
            </w:r>
            <w:r w:rsidRPr="001570EE">
              <w:rPr>
                <w:rFonts w:ascii="TimesNewRoman" w:eastAsia="TimesNewRoman" w:cs="TimesNewRoman"/>
              </w:rPr>
              <w:t xml:space="preserve"> </w:t>
            </w:r>
            <w:r w:rsidRPr="001570EE">
              <w:rPr>
                <w:rFonts w:ascii="Times New Roman" w:eastAsia="TimesNewRoman" w:hAnsi="Times New Roman"/>
              </w:rPr>
              <w:t>500 godzin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49073" w14:textId="77798A4E" w:rsidR="00762204" w:rsidRPr="001570EE" w:rsidRDefault="00762204" w:rsidP="00662B6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570EE">
              <w:rPr>
                <w:sz w:val="20"/>
                <w:szCs w:val="20"/>
              </w:rPr>
              <w:t>TAK /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5A832" w14:textId="449124FE" w:rsidR="00762204" w:rsidRPr="001570EE" w:rsidRDefault="00762204" w:rsidP="00662B6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570EE" w:rsidRPr="001570EE" w14:paraId="3A0E68AF" w14:textId="77777777" w:rsidTr="0076220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AAFB0" w14:textId="2E1E2CEF" w:rsidR="00762204" w:rsidRPr="001570EE" w:rsidRDefault="00762204" w:rsidP="00662B65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1570EE">
              <w:rPr>
                <w:sz w:val="20"/>
                <w:szCs w:val="20"/>
              </w:rPr>
              <w:t>8.</w:t>
            </w:r>
          </w:p>
        </w:tc>
        <w:tc>
          <w:tcPr>
            <w:tcW w:w="6418" w:type="dxa"/>
          </w:tcPr>
          <w:p w14:paraId="29C50DB6" w14:textId="77777777" w:rsidR="00762204" w:rsidRPr="001570EE" w:rsidRDefault="00762204" w:rsidP="00662B65">
            <w:pPr>
              <w:adjustRightInd w:val="0"/>
              <w:rPr>
                <w:rFonts w:ascii="Times New Roman" w:hAnsi="Times New Roman"/>
              </w:rPr>
            </w:pPr>
            <w:r w:rsidRPr="001570EE">
              <w:rPr>
                <w:rFonts w:ascii="Times New Roman" w:hAnsi="Times New Roman"/>
              </w:rPr>
              <w:t>Mo</w:t>
            </w:r>
            <w:r w:rsidRPr="001570EE">
              <w:rPr>
                <w:rFonts w:ascii="TimesNewRoman" w:eastAsia="TimesNewRoman" w:hAnsi="Times New Roman" w:cs="TimesNewRoman" w:hint="eastAsia"/>
              </w:rPr>
              <w:t>ż</w:t>
            </w:r>
            <w:r w:rsidRPr="001570EE">
              <w:rPr>
                <w:rFonts w:ascii="Times New Roman" w:hAnsi="Times New Roman"/>
              </w:rPr>
              <w:t>liwo</w:t>
            </w:r>
            <w:r w:rsidRPr="001570EE">
              <w:rPr>
                <w:rFonts w:ascii="TimesNewRoman" w:eastAsia="TimesNewRoman" w:hAnsi="Times New Roman" w:cs="TimesNewRoman" w:hint="eastAsia"/>
              </w:rPr>
              <w:t>ść</w:t>
            </w:r>
            <w:r w:rsidRPr="001570EE">
              <w:rPr>
                <w:rFonts w:ascii="TimesNewRoman" w:eastAsia="TimesNewRoman" w:hAnsi="Times New Roman" w:cs="TimesNewRoman"/>
              </w:rPr>
              <w:t xml:space="preserve"> </w:t>
            </w:r>
            <w:r w:rsidRPr="001570EE">
              <w:rPr>
                <w:rFonts w:ascii="Times New Roman" w:hAnsi="Times New Roman"/>
              </w:rPr>
              <w:t>wymiany baterii bez odł</w:t>
            </w:r>
            <w:r w:rsidRPr="001570EE">
              <w:rPr>
                <w:rFonts w:ascii="TimesNewRoman" w:eastAsia="TimesNewRoman" w:hAnsi="Times New Roman" w:cs="TimesNewRoman" w:hint="eastAsia"/>
              </w:rPr>
              <w:t>ą</w:t>
            </w:r>
            <w:r w:rsidRPr="001570EE">
              <w:rPr>
                <w:rFonts w:ascii="Times New Roman" w:hAnsi="Times New Roman"/>
              </w:rPr>
              <w:t>czania urz</w:t>
            </w:r>
            <w:r w:rsidRPr="001570EE">
              <w:rPr>
                <w:rFonts w:ascii="TimesNewRoman" w:eastAsia="TimesNewRoman" w:hAnsi="Times New Roman" w:cs="TimesNewRoman" w:hint="eastAsia"/>
              </w:rPr>
              <w:t>ą</w:t>
            </w:r>
            <w:r w:rsidRPr="001570EE">
              <w:rPr>
                <w:rFonts w:ascii="Times New Roman" w:hAnsi="Times New Roman"/>
              </w:rPr>
              <w:t>dzenia</w:t>
            </w:r>
          </w:p>
          <w:p w14:paraId="2F52B88C" w14:textId="07ABBC7D" w:rsidR="00762204" w:rsidRPr="001570EE" w:rsidRDefault="00762204" w:rsidP="00662B6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1570EE">
              <w:rPr>
                <w:rFonts w:ascii="Times New Roman" w:hAnsi="Times New Roman"/>
              </w:rPr>
              <w:t xml:space="preserve">Podtrzymanie zasilania podczas wymiany baterii </w:t>
            </w:r>
            <w:r w:rsidRPr="001570EE">
              <w:rPr>
                <w:rFonts w:ascii="TimesNewRoman" w:eastAsia="TimesNewRoman" w:cs="TimesNewRoman" w:hint="eastAsia"/>
              </w:rPr>
              <w:t>≥</w:t>
            </w:r>
            <w:r w:rsidRPr="001570EE">
              <w:rPr>
                <w:rFonts w:ascii="TimesNewRoman" w:eastAsia="TimesNewRoman" w:cs="TimesNewRoman"/>
              </w:rPr>
              <w:t xml:space="preserve"> </w:t>
            </w:r>
            <w:r w:rsidRPr="001570EE">
              <w:rPr>
                <w:rFonts w:ascii="Times New Roman" w:eastAsia="TimesNewRoman" w:hAnsi="Times New Roman"/>
              </w:rPr>
              <w:t xml:space="preserve">30 </w:t>
            </w:r>
            <w:proofErr w:type="spellStart"/>
            <w:r w:rsidRPr="001570EE">
              <w:rPr>
                <w:rFonts w:ascii="Times New Roman" w:eastAsia="TimesNewRoman" w:hAnsi="Times New Roman"/>
              </w:rPr>
              <w:t>sek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EA2E3" w14:textId="187731F2" w:rsidR="00762204" w:rsidRPr="001570EE" w:rsidRDefault="00762204" w:rsidP="00662B6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570EE">
              <w:rPr>
                <w:sz w:val="20"/>
                <w:szCs w:val="20"/>
              </w:rPr>
              <w:t>TAK /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F1CBE" w14:textId="65F4E346" w:rsidR="00762204" w:rsidRPr="001570EE" w:rsidRDefault="00762204" w:rsidP="00662B6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570EE" w:rsidRPr="001570EE" w14:paraId="5323CE1C" w14:textId="77777777" w:rsidTr="0076220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2DC3D" w14:textId="0065B12C" w:rsidR="00762204" w:rsidRPr="001570EE" w:rsidRDefault="00762204" w:rsidP="00662B65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1570EE">
              <w:rPr>
                <w:sz w:val="20"/>
                <w:szCs w:val="20"/>
              </w:rPr>
              <w:t>9.</w:t>
            </w:r>
          </w:p>
        </w:tc>
        <w:tc>
          <w:tcPr>
            <w:tcW w:w="6418" w:type="dxa"/>
          </w:tcPr>
          <w:p w14:paraId="1557E1C3" w14:textId="626AB1D1" w:rsidR="00762204" w:rsidRPr="001570EE" w:rsidRDefault="00762204" w:rsidP="00662B6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1570EE">
              <w:rPr>
                <w:rFonts w:ascii="Times New Roman" w:hAnsi="Times New Roman"/>
              </w:rPr>
              <w:t>Typ baterii: standardowe alkaliczne ogniwa manganowe 9V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CA1E5" w14:textId="10B56638" w:rsidR="00762204" w:rsidRPr="001570EE" w:rsidRDefault="00762204" w:rsidP="00662B6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570EE">
              <w:rPr>
                <w:sz w:val="20"/>
                <w:szCs w:val="20"/>
              </w:rPr>
              <w:t>TAK /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74B" w14:textId="20C32E72" w:rsidR="00762204" w:rsidRPr="001570EE" w:rsidRDefault="00762204" w:rsidP="00662B6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570EE" w:rsidRPr="001570EE" w14:paraId="4F559598" w14:textId="77777777" w:rsidTr="0076220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1D434" w14:textId="658886A8" w:rsidR="00762204" w:rsidRPr="001570EE" w:rsidRDefault="00762204" w:rsidP="00662B65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</w:tcPr>
          <w:p w14:paraId="6576BCCF" w14:textId="17AB5CB4" w:rsidR="00762204" w:rsidRPr="001570EE" w:rsidRDefault="00762204" w:rsidP="00762204">
            <w:pPr>
              <w:adjustRightInd w:val="0"/>
              <w:rPr>
                <w:b/>
                <w:bCs/>
                <w:sz w:val="20"/>
                <w:szCs w:val="20"/>
                <w:lang w:val="en-GB" w:eastAsia="en-US"/>
              </w:rPr>
            </w:pPr>
            <w:r w:rsidRPr="001570EE">
              <w:rPr>
                <w:rFonts w:ascii="Times New Roman" w:hAnsi="Times New Roman"/>
              </w:rPr>
              <w:t>Detekcja słabej baterii. Dopuszczalny czas pracy od momentu wykrycia słabej baterii min: 30 godzin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63CF3" w14:textId="2C53B991" w:rsidR="00762204" w:rsidRPr="001570EE" w:rsidRDefault="00762204" w:rsidP="00662B6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570EE">
              <w:rPr>
                <w:sz w:val="20"/>
                <w:szCs w:val="20"/>
              </w:rPr>
              <w:t>TAK /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CF166" w14:textId="0780A480" w:rsidR="00762204" w:rsidRPr="001570EE" w:rsidRDefault="00762204" w:rsidP="00662B6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570EE" w:rsidRPr="001570EE" w14:paraId="6ADD9779" w14:textId="77777777" w:rsidTr="0076220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2C787" w14:textId="184E5F6C" w:rsidR="00762204" w:rsidRPr="001570EE" w:rsidRDefault="00762204" w:rsidP="00662B65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1570EE">
              <w:rPr>
                <w:sz w:val="20"/>
                <w:szCs w:val="20"/>
              </w:rPr>
              <w:t>1.</w:t>
            </w:r>
          </w:p>
        </w:tc>
        <w:tc>
          <w:tcPr>
            <w:tcW w:w="6418" w:type="dxa"/>
          </w:tcPr>
          <w:p w14:paraId="29DD4103" w14:textId="4C5E0D7A" w:rsidR="00762204" w:rsidRPr="001570EE" w:rsidRDefault="00762204" w:rsidP="00662B65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1570EE">
              <w:rPr>
                <w:rFonts w:ascii="Times New Roman" w:hAnsi="Times New Roman"/>
              </w:rPr>
              <w:t>Ró</w:t>
            </w:r>
            <w:r w:rsidRPr="001570EE">
              <w:rPr>
                <w:rFonts w:ascii="TimesNewRoman" w:eastAsia="TimesNewRoman" w:hAnsi="Times New Roman" w:cs="TimesNewRoman" w:hint="eastAsia"/>
              </w:rPr>
              <w:t>ż</w:t>
            </w:r>
            <w:r w:rsidRPr="001570EE">
              <w:rPr>
                <w:rFonts w:ascii="Times New Roman" w:hAnsi="Times New Roman"/>
              </w:rPr>
              <w:t>ne mo</w:t>
            </w:r>
            <w:r w:rsidRPr="001570EE">
              <w:rPr>
                <w:rFonts w:ascii="TimesNewRoman" w:eastAsia="TimesNewRoman" w:hAnsi="Times New Roman" w:cs="TimesNewRoman" w:hint="eastAsia"/>
              </w:rPr>
              <w:t>ż</w:t>
            </w:r>
            <w:r w:rsidRPr="001570EE">
              <w:rPr>
                <w:rFonts w:ascii="Times New Roman" w:hAnsi="Times New Roman"/>
              </w:rPr>
              <w:t>liwo</w:t>
            </w:r>
            <w:r w:rsidRPr="001570EE">
              <w:rPr>
                <w:rFonts w:ascii="TimesNewRoman" w:eastAsia="TimesNewRoman" w:hAnsi="Times New Roman" w:cs="TimesNewRoman" w:hint="eastAsia"/>
              </w:rPr>
              <w:t>ś</w:t>
            </w:r>
            <w:r w:rsidRPr="001570EE">
              <w:rPr>
                <w:rFonts w:ascii="Times New Roman" w:hAnsi="Times New Roman"/>
              </w:rPr>
              <w:t>ci podł</w:t>
            </w:r>
            <w:r w:rsidRPr="001570EE">
              <w:rPr>
                <w:rFonts w:ascii="TimesNewRoman" w:eastAsia="TimesNewRoman" w:hAnsi="Times New Roman" w:cs="TimesNewRoman" w:hint="eastAsia"/>
              </w:rPr>
              <w:t>ą</w:t>
            </w:r>
            <w:r w:rsidRPr="001570EE">
              <w:rPr>
                <w:rFonts w:ascii="Times New Roman" w:hAnsi="Times New Roman"/>
              </w:rPr>
              <w:t>czenia elektrod czasowych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3E80F" w14:textId="6456C2FE" w:rsidR="00762204" w:rsidRPr="001570EE" w:rsidRDefault="00762204" w:rsidP="00662B6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570EE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A445E" w14:textId="6AA944D6" w:rsidR="00762204" w:rsidRPr="001570EE" w:rsidRDefault="00762204" w:rsidP="00662B6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570EE" w:rsidRPr="001570EE" w14:paraId="59EE616C" w14:textId="77777777" w:rsidTr="0076220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0B31" w14:textId="50C9CB7E" w:rsidR="00762204" w:rsidRPr="001570EE" w:rsidRDefault="00762204" w:rsidP="00662B65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1570EE">
              <w:rPr>
                <w:sz w:val="20"/>
                <w:szCs w:val="20"/>
              </w:rPr>
              <w:t>2.</w:t>
            </w:r>
          </w:p>
        </w:tc>
        <w:tc>
          <w:tcPr>
            <w:tcW w:w="6418" w:type="dxa"/>
          </w:tcPr>
          <w:p w14:paraId="02925CED" w14:textId="552FAB3E" w:rsidR="00762204" w:rsidRPr="001570EE" w:rsidRDefault="00762204" w:rsidP="00662B65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1570EE">
              <w:rPr>
                <w:rFonts w:ascii="Times New Roman" w:hAnsi="Times New Roman"/>
              </w:rPr>
              <w:t>Masa z bateri</w:t>
            </w:r>
            <w:r w:rsidRPr="001570EE">
              <w:rPr>
                <w:rFonts w:ascii="TimesNewRoman" w:eastAsia="TimesNewRoman" w:hAnsi="Times New Roman" w:cs="TimesNewRoman" w:hint="eastAsia"/>
              </w:rPr>
              <w:t>ą</w:t>
            </w:r>
            <w:r w:rsidRPr="001570EE">
              <w:rPr>
                <w:rFonts w:ascii="Times New Roman" w:hAnsi="Times New Roman"/>
              </w:rPr>
              <w:t>: poni</w:t>
            </w:r>
            <w:r w:rsidRPr="001570EE">
              <w:rPr>
                <w:rFonts w:ascii="TimesNewRoman" w:eastAsia="TimesNewRoman" w:hAnsi="Times New Roman" w:cs="TimesNewRoman" w:hint="eastAsia"/>
              </w:rPr>
              <w:t>ż</w:t>
            </w:r>
            <w:r w:rsidRPr="001570EE">
              <w:rPr>
                <w:rFonts w:ascii="Times New Roman" w:hAnsi="Times New Roman"/>
              </w:rPr>
              <w:t>ej 300g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3A8F8" w14:textId="1993B85A" w:rsidR="00762204" w:rsidRPr="001570EE" w:rsidRDefault="00762204" w:rsidP="00662B6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570EE">
              <w:rPr>
                <w:sz w:val="20"/>
                <w:szCs w:val="20"/>
              </w:rPr>
              <w:t>TAK /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06C4" w14:textId="1828E087" w:rsidR="00762204" w:rsidRPr="001570EE" w:rsidRDefault="00762204" w:rsidP="00662B6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0718EEB0" w14:textId="77777777" w:rsidR="005A2F11" w:rsidRPr="001570EE" w:rsidRDefault="005A2F11" w:rsidP="00655B21">
      <w:pPr>
        <w:rPr>
          <w:sz w:val="20"/>
          <w:szCs w:val="20"/>
        </w:rPr>
      </w:pPr>
    </w:p>
    <w:sectPr w:rsidR="005A2F11" w:rsidRPr="001570EE" w:rsidSect="003F54D8">
      <w:footerReference w:type="default" r:id="rId8"/>
      <w:headerReference w:type="first" r:id="rId9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ECCE" w14:textId="2A762EC2" w:rsidR="003B4E07" w:rsidRDefault="003B4E07">
    <w:pPr>
      <w:pStyle w:val="Stopka"/>
      <w:jc w:val="center"/>
    </w:pPr>
  </w:p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522A7C"/>
    <w:multiLevelType w:val="hybridMultilevel"/>
    <w:tmpl w:val="407E84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D150FF"/>
    <w:multiLevelType w:val="hybridMultilevel"/>
    <w:tmpl w:val="105E3C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570EE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0376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3871"/>
    <w:rsid w:val="0046626A"/>
    <w:rsid w:val="00467652"/>
    <w:rsid w:val="004705B7"/>
    <w:rsid w:val="0047094C"/>
    <w:rsid w:val="00470BF6"/>
    <w:rsid w:val="004732FA"/>
    <w:rsid w:val="00475B3D"/>
    <w:rsid w:val="00480690"/>
    <w:rsid w:val="0048069B"/>
    <w:rsid w:val="00481991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A2F11"/>
    <w:rsid w:val="005B1CDC"/>
    <w:rsid w:val="005B343D"/>
    <w:rsid w:val="005B3ECF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2B65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6005D"/>
    <w:rsid w:val="00761AE1"/>
    <w:rsid w:val="00762204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251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28FE"/>
    <w:rsid w:val="009637E9"/>
    <w:rsid w:val="00970B2E"/>
    <w:rsid w:val="0098119C"/>
    <w:rsid w:val="00981A4C"/>
    <w:rsid w:val="00981F69"/>
    <w:rsid w:val="00984FF7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2596"/>
    <w:rsid w:val="00A539F6"/>
    <w:rsid w:val="00A54745"/>
    <w:rsid w:val="00A555A4"/>
    <w:rsid w:val="00A557FA"/>
    <w:rsid w:val="00A61AC1"/>
    <w:rsid w:val="00A62DD3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2013"/>
    <w:rsid w:val="00B7388E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E4A8A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377DF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404E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A6905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522FC-7F8B-483E-BDB4-5E7E51942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6</cp:revision>
  <cp:lastPrinted>2024-11-14T08:47:00Z</cp:lastPrinted>
  <dcterms:created xsi:type="dcterms:W3CDTF">2025-07-16T10:53:00Z</dcterms:created>
  <dcterms:modified xsi:type="dcterms:W3CDTF">2025-07-30T12:44:00Z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